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B60A9" w14:textId="77777777" w:rsidR="00976033" w:rsidRDefault="00F82BA7" w:rsidP="00976033">
      <w:pPr>
        <w:jc w:val="both"/>
        <w:rPr>
          <w:b/>
          <w:bCs/>
          <w:sz w:val="28"/>
          <w:szCs w:val="28"/>
        </w:rPr>
      </w:pPr>
      <w:r w:rsidRPr="00976033">
        <w:rPr>
          <w:b/>
          <w:bCs/>
          <w:sz w:val="28"/>
          <w:szCs w:val="28"/>
        </w:rPr>
        <w:t>REGOLE PER L’EFFETTUAZIONE DI VACANZE DI BRANCO – CAMPIESTIVI O ROUTE PER IL TERRITORIO DELLA PROVINCIA AUTONOMA DI BOLZANO</w:t>
      </w:r>
    </w:p>
    <w:p w14:paraId="70335AE2" w14:textId="4A15333C" w:rsidR="00F82BA7" w:rsidRPr="00976033" w:rsidRDefault="00F82BA7" w:rsidP="00976033">
      <w:pPr>
        <w:jc w:val="center"/>
        <w:rPr>
          <w:b/>
          <w:bCs/>
          <w:sz w:val="28"/>
          <w:szCs w:val="28"/>
        </w:rPr>
      </w:pPr>
      <w:r w:rsidRPr="00976033">
        <w:rPr>
          <w:b/>
          <w:bCs/>
          <w:sz w:val="28"/>
          <w:szCs w:val="28"/>
        </w:rPr>
        <w:t>aggiornamento al 06/06/2021</w:t>
      </w:r>
    </w:p>
    <w:p w14:paraId="0F22ED97" w14:textId="68A28286" w:rsidR="00976033" w:rsidRPr="00976033" w:rsidRDefault="00F82BA7" w:rsidP="00976033">
      <w:pPr>
        <w:rPr>
          <w:b/>
          <w:bCs/>
        </w:rPr>
      </w:pPr>
      <w:r w:rsidRPr="00976033">
        <w:rPr>
          <w:b/>
          <w:bCs/>
        </w:rPr>
        <w:t>Riferiment</w:t>
      </w:r>
      <w:r w:rsidR="00976033">
        <w:rPr>
          <w:b/>
          <w:bCs/>
        </w:rPr>
        <w:t>i</w:t>
      </w:r>
      <w:r w:rsidR="00976033" w:rsidRPr="00976033">
        <w:rPr>
          <w:b/>
          <w:bCs/>
        </w:rPr>
        <w:t>:</w:t>
      </w:r>
    </w:p>
    <w:p w14:paraId="655A7418" w14:textId="0E980166" w:rsidR="00F82BA7" w:rsidRDefault="00F82BA7" w:rsidP="00F82BA7">
      <w:pPr>
        <w:pStyle w:val="Paragrafoelenco"/>
        <w:numPr>
          <w:ilvl w:val="0"/>
          <w:numId w:val="1"/>
        </w:numPr>
      </w:pPr>
      <w:r>
        <w:t>Deliberazione di Giunta Provinciale n. 730 del 29.09.2020 (scaricabile sul sito della protezione civile della Provincia Autonoma di Bolzano)</w:t>
      </w:r>
    </w:p>
    <w:p w14:paraId="787A5CE6" w14:textId="3B560ABB" w:rsidR="00976033" w:rsidRDefault="00976033" w:rsidP="00F82BA7">
      <w:pPr>
        <w:pStyle w:val="Paragrafoelenco"/>
        <w:numPr>
          <w:ilvl w:val="0"/>
          <w:numId w:val="1"/>
        </w:numPr>
      </w:pPr>
      <w:r>
        <w:t>Deliberazione di Giunta Provinciale n. 466 del 25/05/2021 che modifica la Deliberazione n. 730</w:t>
      </w:r>
    </w:p>
    <w:p w14:paraId="67F9DAAF" w14:textId="62CE9126" w:rsidR="004F5CC2" w:rsidRDefault="00F82BA7" w:rsidP="00F82BA7">
      <w:r>
        <w:t xml:space="preserve">L’unico riferimento per le attività di cui sopra è la deliberazione sopra riportata. </w:t>
      </w:r>
      <w:proofErr w:type="gramStart"/>
      <w:r>
        <w:t>In particolare</w:t>
      </w:r>
      <w:proofErr w:type="gramEnd"/>
      <w:r>
        <w:t xml:space="preserve"> l’Allegato A – punto IIG – comma 5 che riporta:</w:t>
      </w:r>
    </w:p>
    <w:p w14:paraId="3AC975EA" w14:textId="77777777" w:rsidR="00F82BA7" w:rsidRDefault="00F82BA7" w:rsidP="00F82BA7">
      <w:pPr>
        <w:pStyle w:val="Default"/>
        <w:rPr>
          <w:color w:val="auto"/>
        </w:rPr>
      </w:pPr>
    </w:p>
    <w:p w14:paraId="5DBD5358" w14:textId="77777777" w:rsidR="00F82BA7" w:rsidRDefault="00F82BA7" w:rsidP="00F82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Le settimane di vacanze estive con giovani, compresi i pernottamenti in rifugi in autogestione, centri residenziali di educazione permanente e campeggi, possono essere organizzate in osservanza delle seguenti misure: </w:t>
      </w:r>
    </w:p>
    <w:p w14:paraId="734BB0D8" w14:textId="77777777" w:rsidR="00F82BA7" w:rsidRDefault="00F82BA7" w:rsidP="00F82BA7">
      <w:pPr>
        <w:pStyle w:val="Default"/>
        <w:rPr>
          <w:color w:val="auto"/>
        </w:rPr>
      </w:pPr>
    </w:p>
    <w:p w14:paraId="39CC3B44" w14:textId="43C7337E" w:rsid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tutti i partecipanti, sia ragazzi/ragazze che accompagnatori/accompagnatrici, presentano al check-in un test PCR certificato con esito negativo risalente a non più di </w:t>
      </w:r>
      <w:proofErr w:type="gramStart"/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 giorni prima;</w:t>
      </w:r>
    </w:p>
    <w:p w14:paraId="1BB6523B" w14:textId="77777777" w:rsid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presenza di tutti i partecipanti viene documentata. </w:t>
      </w:r>
    </w:p>
    <w:p w14:paraId="31687DB7" w14:textId="2277F0BC" w:rsid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la temperatura è misurata giornalmente a tutti i partecipanti; </w:t>
      </w:r>
    </w:p>
    <w:p w14:paraId="0F3C63AA" w14:textId="77777777" w:rsid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durante le settimane di vacanze estive i partecipanti si comportano come gruppo chiuso senza contatti esterni; </w:t>
      </w:r>
    </w:p>
    <w:p w14:paraId="1078A0D8" w14:textId="77777777" w:rsid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82BA7">
        <w:rPr>
          <w:sz w:val="20"/>
          <w:szCs w:val="20"/>
        </w:rPr>
        <w:t xml:space="preserve">nel caso in cui vi sia un rischio di contatto con persone non appartenenti al gruppo tutti i partecipanti sono obbligati a rispettare le misure di cui al capo I; </w:t>
      </w:r>
    </w:p>
    <w:p w14:paraId="1F17F415" w14:textId="5E6980A2" w:rsidR="00F82BA7" w:rsidRPr="00F82BA7" w:rsidRDefault="00F82BA7" w:rsidP="00F82BA7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82BA7">
        <w:rPr>
          <w:sz w:val="20"/>
          <w:szCs w:val="20"/>
        </w:rPr>
        <w:t xml:space="preserve">i gruppi di giovani possono utilizzare i mezzi di trasporto pubblici nel rispetto di tutte le misure vigenti al riguardo. </w:t>
      </w:r>
    </w:p>
    <w:p w14:paraId="4C0F4F93" w14:textId="7EBF37B6" w:rsidR="00F82BA7" w:rsidRDefault="00F82BA7" w:rsidP="00F82BA7">
      <w:pPr>
        <w:pStyle w:val="Default"/>
        <w:rPr>
          <w:sz w:val="20"/>
          <w:szCs w:val="20"/>
        </w:rPr>
      </w:pPr>
    </w:p>
    <w:p w14:paraId="08C938A2" w14:textId="25B9CF5D" w:rsidR="00F82BA7" w:rsidRDefault="00F82BA7" w:rsidP="00F82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Il comma 1 del punto IIG è stato recentemente (04.06.2021) modificato</w:t>
      </w:r>
      <w:r w:rsidR="00976033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976033">
        <w:rPr>
          <w:sz w:val="20"/>
          <w:szCs w:val="20"/>
        </w:rPr>
        <w:t>ma sostanzialmente allarga le prescrizioni al capo I e II dell’allegato A nella versione del 29/09/2020, recependo le modifiche allo stesso allegato della deliberazione di giunta provinciale n.466 del 25/05/2021; si tratta di piccole variazioni che non interessano tuttavia il comma 5 in particolare se non nell’indicare che valgono le prescrizioni generali dell’allegato A così come modificato dalla citata delibera 466.</w:t>
      </w:r>
    </w:p>
    <w:p w14:paraId="6454E385" w14:textId="5CE64872" w:rsidR="00976033" w:rsidRDefault="00976033" w:rsidP="00F82BA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 ogni buon conto si allegano entrambe le deliberazioni</w:t>
      </w:r>
    </w:p>
    <w:sectPr w:rsidR="00976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323FC"/>
    <w:multiLevelType w:val="hybridMultilevel"/>
    <w:tmpl w:val="986026AC"/>
    <w:lvl w:ilvl="0" w:tplc="5CA810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A7"/>
    <w:rsid w:val="004F5CC2"/>
    <w:rsid w:val="00976033"/>
    <w:rsid w:val="00F8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349F4"/>
  <w15:chartTrackingRefBased/>
  <w15:docId w15:val="{D12FF8E4-73F0-43D0-9B21-3B946446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BA7"/>
    <w:pPr>
      <w:ind w:left="720"/>
      <w:contextualSpacing/>
    </w:pPr>
  </w:style>
  <w:style w:type="paragraph" w:customStyle="1" w:styleId="Default">
    <w:name w:val="Default"/>
    <w:rsid w:val="00F82B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Palmeri</dc:creator>
  <cp:keywords/>
  <dc:description/>
  <cp:lastModifiedBy/>
  <cp:revision>1</cp:revision>
  <dcterms:created xsi:type="dcterms:W3CDTF">2021-06-06T09:32:00Z</dcterms:created>
</cp:coreProperties>
</file>